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0FBAD2CD" wp14:textId="2D832D46">
      <w:r w:rsidR="5BD7EAD4">
        <w:rPr/>
        <w:t xml:space="preserve">                                              </w:t>
      </w:r>
      <w:r w:rsidR="5BD7EAD4">
        <w:drawing>
          <wp:inline xmlns:wp14="http://schemas.microsoft.com/office/word/2010/wordprocessingDrawing" wp14:editId="21886838" wp14:anchorId="148240F7">
            <wp:extent cx="3061044" cy="1581150"/>
            <wp:effectExtent l="0" t="0" r="0" b="0"/>
            <wp:docPr id="6066824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c4cc08f1aa45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04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52E7D3" wp14:paraId="01AC2FC1" wp14:textId="4EF49407">
      <w:pPr>
        <w:jc w:val="center"/>
      </w:pPr>
      <w:r w:rsidRPr="5352E7D3" w:rsidR="5BD7EAD4">
        <w:rPr>
          <w:b w:val="1"/>
          <w:bCs w:val="1"/>
          <w:sz w:val="36"/>
          <w:szCs w:val="36"/>
        </w:rPr>
        <w:t>Adult Slow Pitch Softball Rules and Regulations</w:t>
      </w:r>
    </w:p>
    <w:p xmlns:wp14="http://schemas.microsoft.com/office/word/2010/wordml" w:rsidP="5352E7D3" wp14:paraId="296AC35C" wp14:textId="110FACCE">
      <w:pPr>
        <w:jc w:val="center"/>
        <w:rPr>
          <w:sz w:val="28"/>
          <w:szCs w:val="28"/>
        </w:rPr>
      </w:pPr>
      <w:r w:rsidRPr="5352E7D3" w:rsidR="3991114A">
        <w:rPr>
          <w:sz w:val="28"/>
          <w:szCs w:val="28"/>
        </w:rPr>
        <w:t>Katie Haynes – Parks Director</w:t>
      </w:r>
    </w:p>
    <w:p xmlns:wp14="http://schemas.microsoft.com/office/word/2010/wordml" w:rsidP="5352E7D3" wp14:paraId="4AF12624" wp14:textId="719D744E">
      <w:pPr>
        <w:jc w:val="center"/>
        <w:rPr>
          <w:sz w:val="28"/>
          <w:szCs w:val="28"/>
        </w:rPr>
      </w:pPr>
      <w:r w:rsidRPr="5352E7D3" w:rsidR="3991114A">
        <w:rPr>
          <w:sz w:val="28"/>
          <w:szCs w:val="28"/>
        </w:rPr>
        <w:t xml:space="preserve">Mathe Miller – Park Manager/ Sports Coordinator </w:t>
      </w:r>
    </w:p>
    <w:p xmlns:wp14="http://schemas.microsoft.com/office/word/2010/wordml" w:rsidP="5352E7D3" wp14:paraId="1A3A367C" wp14:textId="6A570325">
      <w:pPr>
        <w:jc w:val="center"/>
        <w:rPr>
          <w:sz w:val="28"/>
          <w:szCs w:val="28"/>
        </w:rPr>
      </w:pPr>
      <w:r w:rsidRPr="5352E7D3" w:rsidR="3991114A">
        <w:rPr>
          <w:sz w:val="28"/>
          <w:szCs w:val="28"/>
        </w:rPr>
        <w:t xml:space="preserve">Rogersville Parks and Recreation Phone Number: 417-988-0810 </w:t>
      </w:r>
      <w:r>
        <w:br/>
      </w:r>
    </w:p>
    <w:p xmlns:wp14="http://schemas.microsoft.com/office/word/2010/wordml" w:rsidP="5352E7D3" wp14:paraId="275DCE98" wp14:textId="52531CBA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64887081" wp14:textId="07FEC6B4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64119E31" wp14:textId="6C8A7B83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352E7D3" w:rsidR="3FEC83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TEAMS AND PLAYERS </w:t>
      </w:r>
    </w:p>
    <w:p xmlns:wp14="http://schemas.microsoft.com/office/word/2010/wordml" w:rsidP="5352E7D3" wp14:paraId="71A53E29" wp14:textId="3C6ECFE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team is allowed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10 position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player</w:t>
      </w:r>
      <w:r w:rsidRPr="5352E7D3" w:rsidR="7B57C275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5352E7D3" w:rsidR="35069BBB">
        <w:rPr>
          <w:rFonts w:ascii="Aptos" w:hAnsi="Aptos" w:eastAsia="Aptos" w:cs="Aptos"/>
          <w:noProof w:val="0"/>
          <w:sz w:val="24"/>
          <w:szCs w:val="24"/>
          <w:lang w:val="en-US"/>
        </w:rPr>
        <w:t>Batting lineups must be followed and need to rotate male, female, m</w:t>
      </w:r>
      <w:r w:rsidRPr="5352E7D3" w:rsidR="76A3264D">
        <w:rPr>
          <w:rFonts w:ascii="Aptos" w:hAnsi="Aptos" w:eastAsia="Aptos" w:cs="Aptos"/>
          <w:noProof w:val="0"/>
          <w:sz w:val="24"/>
          <w:szCs w:val="24"/>
          <w:lang w:val="en-US"/>
        </w:rPr>
        <w:t>ale, female as much as possible in the lineup, this will vary with how many of each gender are on each team.</w:t>
      </w:r>
      <w:r w:rsidRPr="5352E7D3" w:rsidR="35069B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1090C9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Teams can bat more than 10 players but need to stay constant </w:t>
      </w:r>
      <w:r w:rsidRPr="5352E7D3" w:rsidR="1090C930">
        <w:rPr>
          <w:rFonts w:ascii="Aptos" w:hAnsi="Aptos" w:eastAsia="Aptos" w:cs="Aptos"/>
          <w:noProof w:val="0"/>
          <w:sz w:val="24"/>
          <w:szCs w:val="24"/>
          <w:lang w:val="en-US"/>
        </w:rPr>
        <w:t>through</w:t>
      </w:r>
      <w:r w:rsidRPr="5352E7D3" w:rsidR="1090C9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whole game. </w:t>
      </w:r>
      <w:r w:rsidRPr="5352E7D3" w:rsidR="7714EA18">
        <w:rPr>
          <w:rFonts w:ascii="Aptos" w:hAnsi="Aptos" w:eastAsia="Aptos" w:cs="Aptos"/>
          <w:noProof w:val="0"/>
          <w:sz w:val="24"/>
          <w:szCs w:val="24"/>
          <w:lang w:val="en-US"/>
        </w:rPr>
        <w:t>Free defensive substitutions are allowed. A</w:t>
      </w:r>
      <w:r w:rsidRPr="5352E7D3" w:rsidR="1090C9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022A8539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5352E7D3" w:rsidR="6628937D">
        <w:rPr>
          <w:rFonts w:ascii="Aptos" w:hAnsi="Aptos" w:eastAsia="Aptos" w:cs="Aptos"/>
          <w:noProof w:val="0"/>
          <w:sz w:val="24"/>
          <w:szCs w:val="24"/>
          <w:lang w:val="en-US"/>
        </w:rPr>
        <w:t>eam can list up to 2 courtesy runners who can run for a</w:t>
      </w:r>
      <w:r w:rsidRPr="5352E7D3" w:rsidR="5E7CA15D">
        <w:rPr>
          <w:rFonts w:ascii="Aptos" w:hAnsi="Aptos" w:eastAsia="Aptos" w:cs="Aptos"/>
          <w:noProof w:val="0"/>
          <w:sz w:val="24"/>
          <w:szCs w:val="24"/>
          <w:lang w:val="en-US"/>
        </w:rPr>
        <w:t>ny</w:t>
      </w:r>
      <w:r w:rsidRPr="5352E7D3" w:rsidR="662893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player who may not be physically able</w:t>
      </w:r>
      <w:r w:rsidRPr="5352E7D3" w:rsidR="049E95E5">
        <w:rPr>
          <w:rFonts w:ascii="Aptos" w:hAnsi="Aptos" w:eastAsia="Aptos" w:cs="Aptos"/>
          <w:noProof w:val="0"/>
          <w:sz w:val="24"/>
          <w:szCs w:val="24"/>
          <w:lang w:val="en-US"/>
        </w:rPr>
        <w:t>, only one courtesy runner per inning</w:t>
      </w:r>
      <w:r w:rsidRPr="5352E7D3" w:rsidR="6628937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60A4BA4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player</w:t>
      </w:r>
      <w:r w:rsidRPr="5352E7D3" w:rsidR="7F822B5F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be put on the roster before the start of the game, to be eligible to play that evening</w:t>
      </w:r>
      <w:r w:rsidRPr="5352E7D3" w:rsidR="23F834F1">
        <w:rPr>
          <w:rFonts w:ascii="Aptos" w:hAnsi="Aptos" w:eastAsia="Aptos" w:cs="Aptos"/>
          <w:noProof w:val="0"/>
          <w:sz w:val="24"/>
          <w:szCs w:val="24"/>
          <w:lang w:val="en-US"/>
        </w:rPr>
        <w:t>, i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player is injured, any player who is not in the game may re-enter for the injured player. Injury time is added to the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game time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Teams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are responsible for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cleaning up the area in and around their dugout.</w:t>
      </w:r>
      <w:r w:rsidRPr="5352E7D3" w:rsidR="353D9F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 PLAYERS except the batter and the batter on deck must remain in the dugout. One coach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on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first base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and on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third. </w:t>
      </w:r>
    </w:p>
    <w:p xmlns:wp14="http://schemas.microsoft.com/office/word/2010/wordml" w:rsidP="5352E7D3" wp14:paraId="70BB7D75" wp14:textId="7560DF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7F4BB9F2" wp14:textId="7F3645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352E7D3" w:rsidR="1F65957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GAME PROCEDURES</w:t>
      </w:r>
    </w:p>
    <w:p xmlns:wp14="http://schemas.microsoft.com/office/word/2010/wordml" w:rsidP="5352E7D3" wp14:paraId="43D0B356" wp14:textId="5D7AC1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regulation game shall consist of 7 innings (6 ½ if the </w:t>
      </w:r>
      <w:r w:rsidRPr="5352E7D3" w:rsidR="59D68492">
        <w:rPr>
          <w:rFonts w:ascii="Aptos" w:hAnsi="Aptos" w:eastAsia="Aptos" w:cs="Aptos"/>
          <w:noProof w:val="0"/>
          <w:sz w:val="24"/>
          <w:szCs w:val="24"/>
          <w:lang w:val="en-US"/>
        </w:rPr>
        <w:t>home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team is ahead)</w:t>
      </w:r>
      <w:r w:rsidRPr="5352E7D3" w:rsidR="193DC7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there will also be a </w:t>
      </w:r>
      <w:r w:rsidRPr="5352E7D3" w:rsidR="65B4BD4B">
        <w:rPr>
          <w:rFonts w:ascii="Aptos" w:hAnsi="Aptos" w:eastAsia="Aptos" w:cs="Aptos"/>
          <w:noProof w:val="0"/>
          <w:sz w:val="24"/>
          <w:szCs w:val="24"/>
          <w:lang w:val="en-US"/>
        </w:rPr>
        <w:t>1-hour</w:t>
      </w:r>
      <w:r w:rsidRPr="5352E7D3" w:rsidR="193DC7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time limit in place.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the game is tied after 7 innings, the game will go into extra innings until one team has scored more runs than the other team at the </w:t>
      </w:r>
      <w:r w:rsidRPr="5352E7D3" w:rsidR="061A105E">
        <w:rPr>
          <w:rFonts w:ascii="Aptos" w:hAnsi="Aptos" w:eastAsia="Aptos" w:cs="Aptos"/>
          <w:noProof w:val="0"/>
          <w:sz w:val="24"/>
          <w:szCs w:val="24"/>
          <w:lang w:val="en-US"/>
        </w:rPr>
        <w:t>end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inning. </w:t>
      </w:r>
      <w:r w:rsidRPr="5352E7D3" w:rsidR="1B3039D2">
        <w:rPr>
          <w:rFonts w:ascii="Aptos" w:hAnsi="Aptos" w:eastAsia="Aptos" w:cs="Aptos"/>
          <w:noProof w:val="0"/>
          <w:sz w:val="24"/>
          <w:szCs w:val="24"/>
          <w:lang w:val="en-US"/>
        </w:rPr>
        <w:t>The last</w:t>
      </w:r>
      <w:r w:rsidRPr="5352E7D3" w:rsidR="09CA5F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batted out will be placed on 2</w:t>
      </w:r>
      <w:r w:rsidRPr="5352E7D3" w:rsidR="09CA5F00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nd</w:t>
      </w:r>
      <w:r w:rsidRPr="5352E7D3" w:rsidR="09CA5F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base with no outs to begin all extra innings.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 new inning shall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begin </w:t>
      </w:r>
      <w:r w:rsidRPr="5352E7D3" w:rsidR="0C403511">
        <w:rPr>
          <w:rFonts w:ascii="Aptos" w:hAnsi="Aptos" w:eastAsia="Aptos" w:cs="Aptos"/>
          <w:noProof w:val="0"/>
          <w:sz w:val="24"/>
          <w:szCs w:val="24"/>
          <w:lang w:val="en-US"/>
        </w:rPr>
        <w:t>55 minutes after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start of the game. Umpires will keep the official time.  Two (2) HOME RUN RULE PER TEAM </w:t>
      </w:r>
      <w:r w:rsidRPr="5352E7D3" w:rsidR="0D5C8565">
        <w:rPr>
          <w:rFonts w:ascii="Aptos" w:hAnsi="Aptos" w:eastAsia="Aptos" w:cs="Aptos"/>
          <w:noProof w:val="0"/>
          <w:sz w:val="24"/>
          <w:szCs w:val="24"/>
          <w:lang w:val="en-US"/>
        </w:rPr>
        <w:t>PER INNING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team can also only hit 5 home runs per game. Any 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>ball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>hit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out after the limit has been reached </w:t>
      </w:r>
      <w:r w:rsidRPr="5352E7D3" w:rsidR="6EDE753A">
        <w:rPr>
          <w:rFonts w:ascii="Aptos" w:hAnsi="Aptos" w:eastAsia="Aptos" w:cs="Aptos"/>
          <w:noProof w:val="0"/>
          <w:sz w:val="24"/>
          <w:szCs w:val="24"/>
          <w:lang w:val="en-US"/>
        </w:rPr>
        <w:t>will be counted as an out.</w:t>
      </w:r>
      <w:r w:rsidRPr="5352E7D3" w:rsidR="154A33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USSA pitching rules: 3-10 foot from the release with a height of 10 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>foot,</w:t>
      </w: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anything else is a ball. </w:t>
      </w:r>
      <w:r w:rsidRPr="5352E7D3" w:rsidR="50A61D9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the ball reaches the required height and lands in the orange rubber </w:t>
      </w:r>
      <w:r w:rsidRPr="5352E7D3" w:rsidR="50A61D93">
        <w:rPr>
          <w:rFonts w:ascii="Aptos" w:hAnsi="Aptos" w:eastAsia="Aptos" w:cs="Aptos"/>
          <w:noProof w:val="0"/>
          <w:sz w:val="24"/>
          <w:szCs w:val="24"/>
          <w:lang w:val="en-US"/>
        </w:rPr>
        <w:t>pad</w:t>
      </w:r>
      <w:r w:rsidRPr="5352E7D3" w:rsidR="50A61D9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 is a strike. </w:t>
      </w:r>
      <w:r w:rsidRPr="5352E7D3" w:rsidR="63AEE5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 lead offs or stealing bases, once the ball has crossed the plate or been put into play by a hit, the runners can move off the bag and advance. </w:t>
      </w:r>
      <w:r w:rsidRPr="5352E7D3" w:rsidR="73A8C5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ball is dead once the pitcher has the ball on the </w:t>
      </w:r>
      <w:r w:rsidRPr="5352E7D3" w:rsidR="6288E390">
        <w:rPr>
          <w:rFonts w:ascii="Aptos" w:hAnsi="Aptos" w:eastAsia="Aptos" w:cs="Aptos"/>
          <w:noProof w:val="0"/>
          <w:sz w:val="24"/>
          <w:szCs w:val="24"/>
          <w:lang w:val="en-US"/>
        </w:rPr>
        <w:t>mound,</w:t>
      </w:r>
      <w:r w:rsidRPr="5352E7D3" w:rsidR="73A8C5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no runners </w:t>
      </w:r>
      <w:r w:rsidRPr="5352E7D3" w:rsidR="73A8C598">
        <w:rPr>
          <w:rFonts w:ascii="Aptos" w:hAnsi="Aptos" w:eastAsia="Aptos" w:cs="Aptos"/>
          <w:noProof w:val="0"/>
          <w:sz w:val="24"/>
          <w:szCs w:val="24"/>
          <w:lang w:val="en-US"/>
        </w:rPr>
        <w:t>are already</w:t>
      </w:r>
      <w:r w:rsidRPr="5352E7D3" w:rsidR="73A8C5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advancing to the next base. Runners must stay within 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>the base lines, especially when running to 1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Base. Runners who go 1 foot </w:t>
      </w:r>
      <w:r w:rsidRPr="5352E7D3" w:rsidR="1DDBEC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(either direction) 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>out of the running lane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they 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>establish</w:t>
      </w:r>
      <w:r w:rsidRPr="5352E7D3" w:rsidR="30FA86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be called out if there is a play bein</w:t>
      </w:r>
      <w:r w:rsidRPr="5352E7D3" w:rsidR="3129BF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 made on them. </w:t>
      </w:r>
      <w:r w:rsidRPr="5352E7D3" w:rsidR="13713D0F">
        <w:rPr>
          <w:rFonts w:ascii="Aptos" w:hAnsi="Aptos" w:eastAsia="Aptos" w:cs="Aptos"/>
          <w:noProof w:val="0"/>
          <w:sz w:val="24"/>
          <w:szCs w:val="24"/>
          <w:lang w:val="en-US"/>
        </w:rPr>
        <w:t>Run</w:t>
      </w:r>
      <w:r w:rsidRPr="5352E7D3" w:rsidR="13713D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rules are 25 after 3 innings and 15 after 5 innings. </w:t>
      </w:r>
    </w:p>
    <w:p xmlns:wp14="http://schemas.microsoft.com/office/word/2010/wordml" w:rsidP="5352E7D3" wp14:paraId="507DB3B6" wp14:textId="6B001DD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0C7588AF" wp14:textId="518FBFD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6E1F5E56" wp14:textId="3B1F3B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5352E7D3" wp14:paraId="6A55C576" wp14:textId="7231F1F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352E7D3" w:rsidR="2F83C6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MISCELLANIOUS</w:t>
      </w:r>
    </w:p>
    <w:p xmlns:wp14="http://schemas.microsoft.com/office/word/2010/wordml" w:rsidP="5352E7D3" wp14:paraId="2C078E63" wp14:textId="03DA11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52E7D3" w:rsidR="3FEC8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Shoes MUST be worn. All-purpose shoes are recommended. </w:t>
      </w:r>
      <w:r w:rsidRPr="5352E7D3" w:rsidR="2E3B78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Metal cleats can be worn. Protective face masks can be worn by any player to prevent injury. </w:t>
      </w:r>
      <w:r w:rsidRPr="5352E7D3" w:rsidR="2522D34C">
        <w:rPr>
          <w:rFonts w:ascii="Aptos" w:hAnsi="Aptos" w:eastAsia="Aptos" w:cs="Aptos"/>
          <w:noProof w:val="0"/>
          <w:sz w:val="24"/>
          <w:szCs w:val="24"/>
          <w:lang w:val="en-US"/>
        </w:rPr>
        <w:t>Men will use a</w:t>
      </w:r>
      <w:r w:rsidRPr="5352E7D3" w:rsidR="2F067A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2522D34C">
        <w:rPr>
          <w:rFonts w:ascii="Aptos" w:hAnsi="Aptos" w:eastAsia="Aptos" w:cs="Aptos"/>
          <w:noProof w:val="0"/>
          <w:sz w:val="24"/>
          <w:szCs w:val="24"/>
          <w:lang w:val="en-US"/>
        </w:rPr>
        <w:t>12” softball</w:t>
      </w:r>
      <w:r w:rsidRPr="5352E7D3" w:rsidR="23EF1B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7A0FB232">
        <w:rPr>
          <w:rFonts w:ascii="Aptos" w:hAnsi="Aptos" w:eastAsia="Aptos" w:cs="Aptos"/>
          <w:noProof w:val="0"/>
          <w:sz w:val="24"/>
          <w:szCs w:val="24"/>
          <w:lang w:val="en-US"/>
        </w:rPr>
        <w:t>with a COR of .52</w:t>
      </w:r>
      <w:r w:rsidRPr="5352E7D3" w:rsidR="2522D34C">
        <w:rPr>
          <w:rFonts w:ascii="Aptos" w:hAnsi="Aptos" w:eastAsia="Aptos" w:cs="Aptos"/>
          <w:noProof w:val="0"/>
          <w:sz w:val="24"/>
          <w:szCs w:val="24"/>
          <w:lang w:val="en-US"/>
        </w:rPr>
        <w:t>, women will use a (11”) softball</w:t>
      </w:r>
      <w:r w:rsidRPr="5352E7D3" w:rsidR="6DECD5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a COR o</w:t>
      </w:r>
      <w:r w:rsidRPr="5352E7D3" w:rsidR="320B8871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5352E7D3" w:rsidR="6DECD5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.52</w:t>
      </w:r>
      <w:r w:rsidRPr="5352E7D3" w:rsidR="2522D3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5352E7D3" w:rsidR="2338A700">
        <w:rPr>
          <w:rFonts w:ascii="Aptos" w:hAnsi="Aptos" w:eastAsia="Aptos" w:cs="Aptos"/>
          <w:noProof w:val="0"/>
          <w:sz w:val="24"/>
          <w:szCs w:val="24"/>
          <w:lang w:val="en-US"/>
        </w:rPr>
        <w:t>Standard baseball/softball rules apply unless specified above.</w:t>
      </w:r>
      <w:r w:rsidRPr="5352E7D3" w:rsidR="34E40C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Any rules may be </w:t>
      </w:r>
      <w:r w:rsidRPr="5352E7D3" w:rsidR="34E40CF6">
        <w:rPr>
          <w:rFonts w:ascii="Aptos" w:hAnsi="Aptos" w:eastAsia="Aptos" w:cs="Aptos"/>
          <w:noProof w:val="0"/>
          <w:sz w:val="24"/>
          <w:szCs w:val="24"/>
          <w:lang w:val="en-US"/>
        </w:rPr>
        <w:t>modified</w:t>
      </w:r>
      <w:r w:rsidRPr="5352E7D3" w:rsidR="34E40C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during the season for the betterment of the league </w:t>
      </w:r>
      <w:r w:rsidRPr="5352E7D3" w:rsidR="3BFCD5D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by park staff. </w:t>
      </w:r>
      <w:r w:rsidRPr="5352E7D3" w:rsidR="34E40C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352E7D3" w:rsidR="2338A7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5352E7D3" w:rsidP="5352E7D3" w:rsidRDefault="5352E7D3" w14:paraId="5DF90CD0" w14:textId="136204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522D34C" w:rsidP="5352E7D3" w:rsidRDefault="2522D34C" w14:paraId="66B74D53" w14:textId="1D6BA2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352E7D3" w:rsidR="2522D3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7B090A"/>
    <w:rsid w:val="015199C4"/>
    <w:rsid w:val="01DE86E9"/>
    <w:rsid w:val="022A8539"/>
    <w:rsid w:val="0331D0CD"/>
    <w:rsid w:val="049E95E5"/>
    <w:rsid w:val="052B38E3"/>
    <w:rsid w:val="061A105E"/>
    <w:rsid w:val="093CF165"/>
    <w:rsid w:val="09CA5F00"/>
    <w:rsid w:val="0A4269DB"/>
    <w:rsid w:val="0BFD5FFF"/>
    <w:rsid w:val="0C403511"/>
    <w:rsid w:val="0C9DC7D1"/>
    <w:rsid w:val="0CED81CB"/>
    <w:rsid w:val="0D5C8565"/>
    <w:rsid w:val="1090C930"/>
    <w:rsid w:val="117C2780"/>
    <w:rsid w:val="13713D0F"/>
    <w:rsid w:val="149D517C"/>
    <w:rsid w:val="154A33AE"/>
    <w:rsid w:val="193DC70B"/>
    <w:rsid w:val="1AA626AB"/>
    <w:rsid w:val="1AE06C48"/>
    <w:rsid w:val="1B3039D2"/>
    <w:rsid w:val="1B77F0ED"/>
    <w:rsid w:val="1C9D7814"/>
    <w:rsid w:val="1D4AD2B1"/>
    <w:rsid w:val="1DDBECFD"/>
    <w:rsid w:val="1F659572"/>
    <w:rsid w:val="1FCB3FB1"/>
    <w:rsid w:val="23133FAA"/>
    <w:rsid w:val="2338A700"/>
    <w:rsid w:val="23EF1B2E"/>
    <w:rsid w:val="23F834F1"/>
    <w:rsid w:val="2522D34C"/>
    <w:rsid w:val="26DC5523"/>
    <w:rsid w:val="295B5217"/>
    <w:rsid w:val="2A3BCC9A"/>
    <w:rsid w:val="2C4B63AF"/>
    <w:rsid w:val="2E3B78D0"/>
    <w:rsid w:val="2F067AA0"/>
    <w:rsid w:val="2F83C6B4"/>
    <w:rsid w:val="2FE26BBF"/>
    <w:rsid w:val="303F7FF1"/>
    <w:rsid w:val="307D1B70"/>
    <w:rsid w:val="30FA86FD"/>
    <w:rsid w:val="3129BF13"/>
    <w:rsid w:val="320B8871"/>
    <w:rsid w:val="327A4348"/>
    <w:rsid w:val="34E40CF6"/>
    <w:rsid w:val="35069BBB"/>
    <w:rsid w:val="353D9FAE"/>
    <w:rsid w:val="35582370"/>
    <w:rsid w:val="36EB57AD"/>
    <w:rsid w:val="383F05B0"/>
    <w:rsid w:val="3929807C"/>
    <w:rsid w:val="395E072F"/>
    <w:rsid w:val="3991114A"/>
    <w:rsid w:val="3A2E4AA0"/>
    <w:rsid w:val="3AAC9568"/>
    <w:rsid w:val="3BFCD5DF"/>
    <w:rsid w:val="3C6D78C4"/>
    <w:rsid w:val="3D5501E7"/>
    <w:rsid w:val="3E02638D"/>
    <w:rsid w:val="3EF8A3CC"/>
    <w:rsid w:val="3F5EA4FD"/>
    <w:rsid w:val="3FEC83ED"/>
    <w:rsid w:val="4063A9EB"/>
    <w:rsid w:val="407B090A"/>
    <w:rsid w:val="4183AEF2"/>
    <w:rsid w:val="42871DB7"/>
    <w:rsid w:val="4417ABE8"/>
    <w:rsid w:val="4621FC72"/>
    <w:rsid w:val="4745D2CE"/>
    <w:rsid w:val="48C07BBB"/>
    <w:rsid w:val="4CC6884B"/>
    <w:rsid w:val="4DEC0CDD"/>
    <w:rsid w:val="4E466081"/>
    <w:rsid w:val="50A61D93"/>
    <w:rsid w:val="50E52C93"/>
    <w:rsid w:val="522C3A05"/>
    <w:rsid w:val="5331719E"/>
    <w:rsid w:val="5352E7D3"/>
    <w:rsid w:val="5486DCDB"/>
    <w:rsid w:val="56FCBEF3"/>
    <w:rsid w:val="5969A95F"/>
    <w:rsid w:val="59D68492"/>
    <w:rsid w:val="5BD7EAD4"/>
    <w:rsid w:val="5D4719A2"/>
    <w:rsid w:val="5E7CA15D"/>
    <w:rsid w:val="60A4BA4E"/>
    <w:rsid w:val="6288E390"/>
    <w:rsid w:val="63AEE5F1"/>
    <w:rsid w:val="65B4BD4B"/>
    <w:rsid w:val="66092B87"/>
    <w:rsid w:val="6628937D"/>
    <w:rsid w:val="66449548"/>
    <w:rsid w:val="669205CF"/>
    <w:rsid w:val="66BEB7B8"/>
    <w:rsid w:val="6B533142"/>
    <w:rsid w:val="6BB96018"/>
    <w:rsid w:val="6DECD57C"/>
    <w:rsid w:val="6EDE753A"/>
    <w:rsid w:val="6F13A7C2"/>
    <w:rsid w:val="71F971B5"/>
    <w:rsid w:val="73A8C598"/>
    <w:rsid w:val="73DCC0BF"/>
    <w:rsid w:val="74292DF0"/>
    <w:rsid w:val="75868A12"/>
    <w:rsid w:val="763F7AE8"/>
    <w:rsid w:val="76514566"/>
    <w:rsid w:val="76A3264D"/>
    <w:rsid w:val="7714EA18"/>
    <w:rsid w:val="785F0BB6"/>
    <w:rsid w:val="7A0FB232"/>
    <w:rsid w:val="7B02D836"/>
    <w:rsid w:val="7B57C275"/>
    <w:rsid w:val="7C14255C"/>
    <w:rsid w:val="7CE1B781"/>
    <w:rsid w:val="7F52FE22"/>
    <w:rsid w:val="7F8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090A"/>
  <w15:chartTrackingRefBased/>
  <w15:docId w15:val="{25455376-3A9B-4003-8439-40E07619D0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c4cc08f1aa45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2025-07-02T15:03:54.3284503Z</dcterms:created>
  <dcterms:modified xsi:type="dcterms:W3CDTF">2025-07-02T20:26:50.7022321Z</dcterms:modified>
  <dc:creator>Mathe Miller</dc:creator>
  <lastModifiedBy>Mathe Miller</lastModifiedBy>
</coreProperties>
</file>